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7663" w14:textId="099477CB" w:rsidR="00C63F42" w:rsidRPr="00E8684D" w:rsidRDefault="00C63F42" w:rsidP="00C63F42">
      <w:pPr>
        <w:pStyle w:val="NormaaliWWW"/>
        <w:rPr>
          <w:b/>
          <w:bCs/>
          <w:color w:val="000000"/>
          <w:sz w:val="27"/>
          <w:szCs w:val="27"/>
        </w:rPr>
      </w:pPr>
      <w:r w:rsidRPr="00E8684D">
        <w:rPr>
          <w:b/>
          <w:bCs/>
          <w:color w:val="000000"/>
          <w:sz w:val="27"/>
          <w:szCs w:val="27"/>
        </w:rPr>
        <w:t>Suomen Lastenkirurgiyhdistys Sulamaa Seuran kevätkoulutus ja vuosikokous</w:t>
      </w:r>
    </w:p>
    <w:p w14:paraId="67349AD7" w14:textId="77777777" w:rsidR="00C63F42" w:rsidRPr="00E8684D" w:rsidRDefault="00C63F42" w:rsidP="00C63F42">
      <w:pPr>
        <w:pStyle w:val="NormaaliWWW"/>
        <w:rPr>
          <w:b/>
          <w:bCs/>
          <w:color w:val="000000"/>
          <w:sz w:val="27"/>
          <w:szCs w:val="27"/>
        </w:rPr>
      </w:pPr>
      <w:r w:rsidRPr="00E8684D">
        <w:rPr>
          <w:b/>
          <w:bCs/>
          <w:color w:val="000000"/>
          <w:sz w:val="27"/>
          <w:szCs w:val="27"/>
        </w:rPr>
        <w:t>ILMOITTAUTUMISOHJEET</w:t>
      </w:r>
    </w:p>
    <w:p w14:paraId="68251301" w14:textId="0C182519" w:rsidR="00C63F42" w:rsidRPr="00E8684D" w:rsidRDefault="00C63F42" w:rsidP="00C63F42">
      <w:pPr>
        <w:pStyle w:val="NormaaliWWW"/>
        <w:rPr>
          <w:color w:val="000000"/>
          <w:sz w:val="27"/>
          <w:szCs w:val="27"/>
        </w:rPr>
      </w:pPr>
      <w:r w:rsidRPr="00E8684D">
        <w:rPr>
          <w:color w:val="000000"/>
          <w:sz w:val="27"/>
          <w:szCs w:val="27"/>
        </w:rPr>
        <w:t>Koulutus järjestetään 23.-24.5.2024 Ravintola Harmonin tiloissa Jyväskylässä.</w:t>
      </w:r>
    </w:p>
    <w:p w14:paraId="7156F297" w14:textId="019BC5C5" w:rsidR="00C63F42" w:rsidRDefault="00C63F42" w:rsidP="00C63F42">
      <w:pPr>
        <w:pStyle w:val="NormaaliWWW"/>
        <w:rPr>
          <w:color w:val="000000"/>
          <w:sz w:val="27"/>
          <w:szCs w:val="27"/>
        </w:rPr>
      </w:pPr>
      <w:r w:rsidRPr="00E8684D">
        <w:rPr>
          <w:i/>
          <w:iCs/>
          <w:color w:val="000000"/>
          <w:sz w:val="27"/>
          <w:szCs w:val="27"/>
        </w:rPr>
        <w:t xml:space="preserve">Ilmoittautuminen </w:t>
      </w:r>
      <w:r w:rsidR="00AC7337">
        <w:rPr>
          <w:i/>
          <w:iCs/>
          <w:color w:val="000000"/>
          <w:sz w:val="27"/>
          <w:szCs w:val="27"/>
        </w:rPr>
        <w:t>2</w:t>
      </w:r>
      <w:r w:rsidRPr="00E8684D">
        <w:rPr>
          <w:i/>
          <w:iCs/>
          <w:color w:val="000000"/>
          <w:sz w:val="27"/>
          <w:szCs w:val="27"/>
        </w:rPr>
        <w:t>6.4.2024 mennessä</w:t>
      </w:r>
      <w:r w:rsidRPr="00E8684D">
        <w:rPr>
          <w:color w:val="000000"/>
          <w:sz w:val="27"/>
          <w:szCs w:val="27"/>
        </w:rPr>
        <w:t xml:space="preserve"> sähköpostitse osoitteeseen liisi.ripatti@tyks.fi ja maksamalla osallistumismaksu</w:t>
      </w:r>
      <w:r>
        <w:rPr>
          <w:color w:val="000000"/>
          <w:sz w:val="27"/>
          <w:szCs w:val="27"/>
        </w:rPr>
        <w:t xml:space="preserve"> 140€ Sulamaa seuran tilille FI98 1031 3000 9534 19 </w:t>
      </w:r>
      <w:r w:rsidR="00AC733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6.4.2024 mennessä (viestikenttään osallistujan nimi ja ”Jyväskylän kevätkokous”).</w:t>
      </w:r>
    </w:p>
    <w:p w14:paraId="2FA573E8" w14:textId="6E3DCFD7" w:rsidR="00C63F42" w:rsidRDefault="00C63F42" w:rsidP="00C63F42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Ilmoitathan sähköpostitse nimesi, mahdolliset ruokarajoitteesi ja osallistutko torstain illalliselle.</w:t>
      </w:r>
    </w:p>
    <w:p w14:paraId="4E488539" w14:textId="77777777" w:rsidR="00C63F42" w:rsidRDefault="00C63F42" w:rsidP="00C63F42">
      <w:pPr>
        <w:pStyle w:val="NormaaliWWW"/>
        <w:rPr>
          <w:b/>
          <w:bCs/>
          <w:color w:val="000000"/>
          <w:sz w:val="27"/>
          <w:szCs w:val="27"/>
        </w:rPr>
      </w:pPr>
    </w:p>
    <w:p w14:paraId="5B67BE2B" w14:textId="77777777" w:rsidR="00E93BDF" w:rsidRDefault="00C63F42" w:rsidP="00C63F42">
      <w:pPr>
        <w:pStyle w:val="NormaaliWWW"/>
        <w:rPr>
          <w:b/>
          <w:bCs/>
          <w:color w:val="000000"/>
          <w:sz w:val="27"/>
          <w:szCs w:val="27"/>
        </w:rPr>
      </w:pPr>
      <w:r w:rsidRPr="00C63F42">
        <w:rPr>
          <w:b/>
          <w:bCs/>
          <w:color w:val="000000"/>
          <w:sz w:val="27"/>
          <w:szCs w:val="27"/>
        </w:rPr>
        <w:t>Majoitus:</w:t>
      </w:r>
    </w:p>
    <w:p w14:paraId="4BD9B02B" w14:textId="6D6E0B46" w:rsidR="00C63F42" w:rsidRPr="00E93BDF" w:rsidRDefault="00C63F42" w:rsidP="00C63F42">
      <w:pPr>
        <w:pStyle w:val="NormaaliWWW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Hotellissa</w:t>
      </w:r>
      <w:r w:rsidR="00E93BDF">
        <w:rPr>
          <w:color w:val="000000"/>
          <w:sz w:val="27"/>
          <w:szCs w:val="27"/>
        </w:rPr>
        <w:t xml:space="preserve"> </w:t>
      </w:r>
      <w:r w:rsidR="00E93BDF" w:rsidRPr="00E93BDF">
        <w:rPr>
          <w:color w:val="000000"/>
          <w:sz w:val="27"/>
          <w:szCs w:val="27"/>
        </w:rPr>
        <w:t xml:space="preserve">Solo Sokos Hotel Paviljonki, </w:t>
      </w:r>
      <w:r w:rsidR="00E93BDF">
        <w:rPr>
          <w:color w:val="000000"/>
          <w:sz w:val="27"/>
          <w:szCs w:val="27"/>
        </w:rPr>
        <w:t>(</w:t>
      </w:r>
      <w:proofErr w:type="spellStart"/>
      <w:r w:rsidR="00E93BDF" w:rsidRPr="00E93BDF">
        <w:rPr>
          <w:color w:val="000000"/>
          <w:sz w:val="27"/>
          <w:szCs w:val="27"/>
        </w:rPr>
        <w:t>Lutakonaukio</w:t>
      </w:r>
      <w:proofErr w:type="spellEnd"/>
      <w:r w:rsidR="00E93BDF" w:rsidRPr="00E93BDF">
        <w:rPr>
          <w:color w:val="000000"/>
          <w:sz w:val="27"/>
          <w:szCs w:val="27"/>
        </w:rPr>
        <w:t xml:space="preserve"> 10, Jyväskylä</w:t>
      </w:r>
      <w:r w:rsidR="00E93BDF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on kurssin osallistujille neuvoteltu huonekiintiö</w:t>
      </w:r>
      <w:r w:rsidR="00E93BDF">
        <w:rPr>
          <w:color w:val="000000"/>
          <w:sz w:val="27"/>
          <w:szCs w:val="27"/>
        </w:rPr>
        <w:t xml:space="preserve"> (kiintiötunnus: BSULAMAASEURA) </w:t>
      </w:r>
      <w:r>
        <w:rPr>
          <w:color w:val="000000"/>
          <w:sz w:val="27"/>
          <w:szCs w:val="27"/>
        </w:rPr>
        <w:t>, josta huonehinnat ovat seuraavat:</w:t>
      </w:r>
    </w:p>
    <w:p w14:paraId="79484A11" w14:textId="41B76AC5" w:rsidR="00C63F42" w:rsidRPr="00E93BDF" w:rsidRDefault="00E93BDF" w:rsidP="00C63F42">
      <w:pPr>
        <w:pStyle w:val="NormaaliWWW"/>
        <w:rPr>
          <w:color w:val="000000"/>
          <w:sz w:val="27"/>
          <w:szCs w:val="27"/>
          <w:u w:val="single"/>
        </w:rPr>
      </w:pPr>
      <w:r w:rsidRPr="00E93BDF">
        <w:rPr>
          <w:color w:val="000000"/>
          <w:sz w:val="27"/>
          <w:szCs w:val="27"/>
          <w:u w:val="single"/>
        </w:rPr>
        <w:t>145</w:t>
      </w:r>
      <w:r w:rsidR="00C63F42" w:rsidRPr="00E93BDF">
        <w:rPr>
          <w:color w:val="000000"/>
          <w:sz w:val="27"/>
          <w:szCs w:val="27"/>
          <w:u w:val="single"/>
        </w:rPr>
        <w:t xml:space="preserve"> EUR / 1hh </w:t>
      </w:r>
    </w:p>
    <w:p w14:paraId="654E7652" w14:textId="4E30FEFF" w:rsidR="00C63F42" w:rsidRPr="00E93BDF" w:rsidRDefault="00E93BDF" w:rsidP="00C63F42">
      <w:pPr>
        <w:pStyle w:val="NormaaliWWW"/>
        <w:rPr>
          <w:color w:val="000000"/>
          <w:sz w:val="27"/>
          <w:szCs w:val="27"/>
          <w:u w:val="single"/>
        </w:rPr>
      </w:pPr>
      <w:r w:rsidRPr="00E93BDF">
        <w:rPr>
          <w:color w:val="000000"/>
          <w:sz w:val="27"/>
          <w:szCs w:val="27"/>
          <w:u w:val="single"/>
        </w:rPr>
        <w:t>155</w:t>
      </w:r>
      <w:r w:rsidR="00C63F42" w:rsidRPr="00E93BDF">
        <w:rPr>
          <w:color w:val="000000"/>
          <w:sz w:val="27"/>
          <w:szCs w:val="27"/>
          <w:u w:val="single"/>
        </w:rPr>
        <w:t xml:space="preserve"> EUR / 2hh </w:t>
      </w:r>
    </w:p>
    <w:p w14:paraId="79ABAD80" w14:textId="77777777" w:rsidR="00E93BDF" w:rsidRDefault="00C63F42" w:rsidP="00E93BDF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Varaukset: </w:t>
      </w:r>
    </w:p>
    <w:p w14:paraId="4DC67B2B" w14:textId="77777777" w:rsidR="00E93BDF" w:rsidRDefault="00E93BDF" w:rsidP="00E93BDF">
      <w:pPr>
        <w:pStyle w:val="NormaaliWWW"/>
        <w:numPr>
          <w:ilvl w:val="0"/>
          <w:numId w:val="1"/>
        </w:numPr>
        <w:rPr>
          <w:color w:val="000000"/>
          <w:sz w:val="27"/>
          <w:szCs w:val="27"/>
        </w:rPr>
      </w:pPr>
      <w:r w:rsidRPr="00E93BDF">
        <w:rPr>
          <w:color w:val="000000"/>
          <w:sz w:val="27"/>
          <w:szCs w:val="27"/>
        </w:rPr>
        <w:t>www.sokoshotels.fi -sivujen kautta</w:t>
      </w:r>
      <w:bookmarkStart w:id="0" w:name="_GoBack"/>
      <w:bookmarkEnd w:id="0"/>
    </w:p>
    <w:p w14:paraId="1115CA4D" w14:textId="77777777" w:rsidR="00E93BDF" w:rsidRDefault="00E93BDF" w:rsidP="00E93BDF">
      <w:pPr>
        <w:pStyle w:val="NormaaliWWW"/>
        <w:numPr>
          <w:ilvl w:val="0"/>
          <w:numId w:val="1"/>
        </w:numPr>
        <w:rPr>
          <w:color w:val="000000"/>
          <w:sz w:val="27"/>
          <w:szCs w:val="27"/>
        </w:rPr>
      </w:pPr>
      <w:r w:rsidRPr="00E93BDF">
        <w:rPr>
          <w:color w:val="000000"/>
          <w:sz w:val="27"/>
          <w:szCs w:val="27"/>
        </w:rPr>
        <w:t>Jyväskylän Sokos Hotellien myyntipalvelusta puh. 020 1234 640</w:t>
      </w:r>
    </w:p>
    <w:p w14:paraId="4CFAAC9B" w14:textId="4362C300" w:rsidR="00E93BDF" w:rsidRPr="00E93BDF" w:rsidRDefault="00E93BDF" w:rsidP="00E93BDF">
      <w:pPr>
        <w:pStyle w:val="NormaaliWWW"/>
        <w:numPr>
          <w:ilvl w:val="0"/>
          <w:numId w:val="1"/>
        </w:numPr>
        <w:rPr>
          <w:color w:val="000000"/>
          <w:sz w:val="27"/>
          <w:szCs w:val="27"/>
          <w:lang w:val="en-US"/>
        </w:rPr>
      </w:pPr>
      <w:r w:rsidRPr="00E93BDF">
        <w:rPr>
          <w:color w:val="000000"/>
          <w:sz w:val="27"/>
          <w:szCs w:val="27"/>
          <w:lang w:val="en-US"/>
        </w:rPr>
        <w:t>e-mail: paviljonki.jyvaskyla@sokoshotels.fi</w:t>
      </w:r>
    </w:p>
    <w:p w14:paraId="6942E007" w14:textId="48E186B7" w:rsidR="00E93BDF" w:rsidRPr="00E93BDF" w:rsidRDefault="00E93BDF" w:rsidP="00E93BDF">
      <w:pPr>
        <w:pStyle w:val="NormaaliWWW"/>
        <w:rPr>
          <w:color w:val="000000"/>
          <w:sz w:val="27"/>
          <w:szCs w:val="27"/>
        </w:rPr>
      </w:pPr>
      <w:r w:rsidRPr="00E93BDF">
        <w:rPr>
          <w:color w:val="000000"/>
          <w:sz w:val="27"/>
          <w:szCs w:val="27"/>
        </w:rPr>
        <w:t>Laskutukseen menevät varaukset tulee tehdä suoraan hotellista / myyntipalvelusta, jotta voimme tarkistaa laskutussopimuksen voimassaolon.</w:t>
      </w:r>
      <w:r>
        <w:rPr>
          <w:color w:val="000000"/>
          <w:sz w:val="27"/>
          <w:szCs w:val="27"/>
        </w:rPr>
        <w:t xml:space="preserve"> </w:t>
      </w:r>
      <w:r w:rsidRPr="00E93BDF">
        <w:rPr>
          <w:color w:val="000000"/>
          <w:sz w:val="27"/>
          <w:szCs w:val="27"/>
        </w:rPr>
        <w:t xml:space="preserve">Kiintiöstä tehdyt huonevaraukset on vahvistettava luottokortilla tai maksettava varausvaiheessa. Ensisijaisesti </w:t>
      </w:r>
      <w:r>
        <w:rPr>
          <w:color w:val="000000"/>
          <w:sz w:val="27"/>
          <w:szCs w:val="27"/>
        </w:rPr>
        <w:t>hotelli suosittelee</w:t>
      </w:r>
      <w:r w:rsidRPr="00E93BDF">
        <w:rPr>
          <w:color w:val="000000"/>
          <w:sz w:val="27"/>
          <w:szCs w:val="27"/>
        </w:rPr>
        <w:t xml:space="preserve"> varauksen tekoa netissä.</w:t>
      </w:r>
      <w:r>
        <w:rPr>
          <w:color w:val="000000"/>
          <w:sz w:val="27"/>
          <w:szCs w:val="27"/>
        </w:rPr>
        <w:t xml:space="preserve"> </w:t>
      </w:r>
      <w:r w:rsidRPr="00E93BDF">
        <w:rPr>
          <w:color w:val="000000"/>
          <w:sz w:val="27"/>
          <w:szCs w:val="27"/>
        </w:rPr>
        <w:t xml:space="preserve">Kiintiöstä tehdyn yksittäisen huonevarauksen viimeinen kuluton peruutuspäivä on 7 vrk ennen tulopäivää. </w:t>
      </w:r>
    </w:p>
    <w:p w14:paraId="293E0F69" w14:textId="2852261D" w:rsidR="008F0FAC" w:rsidRPr="00C63F42" w:rsidRDefault="00E93BDF" w:rsidP="00C63F42">
      <w:pPr>
        <w:pStyle w:val="NormaaliWWW"/>
        <w:rPr>
          <w:color w:val="000000"/>
          <w:sz w:val="27"/>
          <w:szCs w:val="27"/>
        </w:rPr>
      </w:pPr>
      <w:r w:rsidRPr="00E93BDF">
        <w:rPr>
          <w:color w:val="000000"/>
          <w:sz w:val="27"/>
          <w:szCs w:val="27"/>
        </w:rPr>
        <w:t>Loput kiintiön varaamattomista huoneista vapautuvat automaattisesti myyntiin 16.05.2024</w:t>
      </w:r>
    </w:p>
    <w:sectPr w:rsidR="008F0FAC" w:rsidRPr="00C63F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271E2"/>
    <w:multiLevelType w:val="hybridMultilevel"/>
    <w:tmpl w:val="9014C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2"/>
    <w:rsid w:val="001E303C"/>
    <w:rsid w:val="00573BA2"/>
    <w:rsid w:val="008F0FAC"/>
    <w:rsid w:val="00A0407D"/>
    <w:rsid w:val="00AC7337"/>
    <w:rsid w:val="00C63F42"/>
    <w:rsid w:val="00E8684D"/>
    <w:rsid w:val="00E93BDF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0191"/>
  <w15:chartTrackingRefBased/>
  <w15:docId w15:val="{9D13B536-2A54-40D2-BB17-D74B769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63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6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63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63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63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63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63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63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63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3F4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63F4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63F42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63F42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63F42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63F42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63F42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63F42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63F42"/>
    <w:rPr>
      <w:rFonts w:eastAsiaTheme="majorEastAsia" w:cstheme="majorBidi"/>
      <w:noProof/>
      <w:color w:val="272727" w:themeColor="text1" w:themeTint="D8"/>
      <w:lang w:val="en-GB"/>
    </w:rPr>
  </w:style>
  <w:style w:type="paragraph" w:styleId="Otsikko">
    <w:name w:val="Title"/>
    <w:basedOn w:val="Normaali"/>
    <w:next w:val="Normaali"/>
    <w:link w:val="OtsikkoChar"/>
    <w:uiPriority w:val="10"/>
    <w:qFormat/>
    <w:rsid w:val="00C63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63F4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63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63F4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Lainaus">
    <w:name w:val="Quote"/>
    <w:basedOn w:val="Normaali"/>
    <w:next w:val="Normaali"/>
    <w:link w:val="LainausChar"/>
    <w:uiPriority w:val="29"/>
    <w:qFormat/>
    <w:rsid w:val="00C6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63F42"/>
    <w:rPr>
      <w:i/>
      <w:iCs/>
      <w:noProof/>
      <w:color w:val="404040" w:themeColor="text1" w:themeTint="BF"/>
      <w:lang w:val="en-GB"/>
    </w:rPr>
  </w:style>
  <w:style w:type="paragraph" w:styleId="Luettelokappale">
    <w:name w:val="List Paragraph"/>
    <w:basedOn w:val="Normaali"/>
    <w:uiPriority w:val="34"/>
    <w:qFormat/>
    <w:rsid w:val="00C63F4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63F4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63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63F42"/>
    <w:rPr>
      <w:i/>
      <w:iCs/>
      <w:noProof/>
      <w:color w:val="0F4761" w:themeColor="accent1" w:themeShade="BF"/>
      <w:lang w:val="en-GB"/>
    </w:rPr>
  </w:style>
  <w:style w:type="character" w:styleId="Erottuvaviittaus">
    <w:name w:val="Intense Reference"/>
    <w:basedOn w:val="Kappaleenoletusfontti"/>
    <w:uiPriority w:val="32"/>
    <w:qFormat/>
    <w:rsid w:val="00C63F42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C6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i-FI"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Ripatti</dc:creator>
  <cp:keywords/>
  <dc:description/>
  <cp:lastModifiedBy>Ripatti Liisi</cp:lastModifiedBy>
  <cp:revision>2</cp:revision>
  <dcterms:created xsi:type="dcterms:W3CDTF">2024-04-05T07:21:00Z</dcterms:created>
  <dcterms:modified xsi:type="dcterms:W3CDTF">2024-04-05T07:21:00Z</dcterms:modified>
</cp:coreProperties>
</file>